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9A6A1" w14:textId="77777777" w:rsidR="003A3BC6" w:rsidRPr="00D63025" w:rsidRDefault="003A3BC6" w:rsidP="005F294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 á p i s n i c a</w:t>
      </w:r>
      <w:r w:rsidR="009D7469" w:rsidRPr="00D63025">
        <w:rPr>
          <w:rFonts w:ascii="Times New Roman" w:eastAsia="Calibri" w:hAnsi="Times New Roman" w:cs="Times New Roman"/>
          <w:sz w:val="28"/>
        </w:rPr>
        <w:t xml:space="preserve">    </w:t>
      </w:r>
      <w:r w:rsidR="00560418" w:rsidRPr="00D63025">
        <w:rPr>
          <w:rFonts w:ascii="Times New Roman" w:eastAsia="Calibri" w:hAnsi="Times New Roman" w:cs="Times New Roman"/>
          <w:sz w:val="28"/>
        </w:rPr>
        <w:t xml:space="preserve">                  </w:t>
      </w:r>
      <w:r w:rsidR="009D7469" w:rsidRPr="00D63025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                     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z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 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vyh</w:t>
      </w:r>
      <w:r w:rsidR="009D7469"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 xml:space="preserve">odnotenia </w:t>
      </w:r>
      <w:r w:rsidRPr="00D63025">
        <w:rPr>
          <w:rFonts w:ascii="Times New Roman" w:eastAsia="Times New Roman" w:hAnsi="Times New Roman" w:cs="Times New Roman"/>
          <w:b/>
          <w:bCs/>
          <w:sz w:val="28"/>
          <w:lang w:eastAsia="sk-SK"/>
        </w:rPr>
        <w:t>elektronickej aukcie</w:t>
      </w:r>
    </w:p>
    <w:p w14:paraId="3A6A4E8C" w14:textId="77777777" w:rsidR="003A3BC6" w:rsidRPr="00560418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1B542575" w14:textId="77777777"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I.  Miesto a čas vyhodnotenia:</w:t>
      </w:r>
    </w:p>
    <w:p w14:paraId="062DAFC1" w14:textId="77777777" w:rsidR="00D63025" w:rsidRDefault="00D63025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1BC4613" w14:textId="14FDD959" w:rsidR="003A3BC6" w:rsidRPr="00491943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Okresný úrad Nitra, Štefánikova tr</w:t>
      </w:r>
      <w:r w:rsidR="009D7469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ieda </w:t>
      </w:r>
      <w:r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69, 949 01 Nitra, dňa </w:t>
      </w:r>
      <w:r w:rsidR="00EA721B">
        <w:rPr>
          <w:rFonts w:ascii="Times New Roman" w:eastAsia="Times New Roman" w:hAnsi="Times New Roman" w:cs="Times New Roman"/>
          <w:b/>
          <w:bCs/>
          <w:sz w:val="24"/>
          <w:lang w:eastAsia="sk-SK"/>
        </w:rPr>
        <w:t>2.9.2026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,</w:t>
      </w:r>
      <w:r w:rsidR="004A0BC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</w:t>
      </w:r>
      <w:r w:rsidR="0049254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miestnosť č.</w:t>
      </w:r>
      <w:r w:rsidR="00492546">
        <w:rPr>
          <w:rFonts w:ascii="Times New Roman" w:eastAsia="Times New Roman" w:hAnsi="Times New Roman" w:cs="Times New Roman"/>
          <w:b/>
          <w:bCs/>
          <w:sz w:val="24"/>
          <w:lang w:eastAsia="sk-SK"/>
        </w:rPr>
        <w:t> </w:t>
      </w:r>
      <w:r w:rsidR="00492546" w:rsidRPr="00491943">
        <w:rPr>
          <w:rFonts w:ascii="Times New Roman" w:eastAsia="Times New Roman" w:hAnsi="Times New Roman" w:cs="Times New Roman"/>
          <w:b/>
          <w:bCs/>
          <w:sz w:val="24"/>
          <w:lang w:eastAsia="sk-SK"/>
        </w:rPr>
        <w:t>51</w:t>
      </w:r>
    </w:p>
    <w:p w14:paraId="4ED8FAE7" w14:textId="77777777" w:rsidR="003A3BC6" w:rsidRPr="00D63025" w:rsidRDefault="003A3BC6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Vyhodnotenie sa uskutočnilo za účasti členov komisie na vyhodnotenie elektronickej  aukcie podľa prezenčnej  listiny.  </w:t>
      </w:r>
    </w:p>
    <w:p w14:paraId="751E4C00" w14:textId="77777777" w:rsidR="005F2948" w:rsidRPr="00D63025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656A545" w14:textId="77777777" w:rsidR="003A3BC6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II.  Identifikácia prebytočného majetku ( ponuky )</w:t>
      </w:r>
    </w:p>
    <w:p w14:paraId="650F18E9" w14:textId="77777777" w:rsidR="00D63025" w:rsidRDefault="00D63025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14:paraId="464066C2" w14:textId="77777777" w:rsidR="00403A07" w:rsidRPr="00A02AFA" w:rsidRDefault="00403A07" w:rsidP="00403A07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rFonts w:ascii="Times New Roman" w:hAnsi="Times New Roman" w:cs="Times New Roman"/>
          <w:sz w:val="24"/>
        </w:rPr>
      </w:pPr>
      <w:r w:rsidRPr="00A02AFA">
        <w:rPr>
          <w:rFonts w:ascii="Times New Roman" w:hAnsi="Times New Roman" w:cs="Times New Roman"/>
          <w:sz w:val="24"/>
        </w:rPr>
        <w:t>Nehnuteľnosti v okrese Levice, obec Šarovce, k. ú. Malé Šarovce, vedené na</w:t>
      </w:r>
      <w:r w:rsidRPr="00A02AFA">
        <w:rPr>
          <w:rFonts w:ascii="Times New Roman" w:hAnsi="Times New Roman" w:cs="Times New Roman"/>
          <w:b/>
          <w:sz w:val="24"/>
        </w:rPr>
        <w:t xml:space="preserve"> LV č. 363 </w:t>
      </w:r>
      <w:r w:rsidRPr="00A02AFA">
        <w:rPr>
          <w:rFonts w:ascii="Times New Roman" w:hAnsi="Times New Roman" w:cs="Times New Roman"/>
          <w:sz w:val="24"/>
        </w:rPr>
        <w:t>ako</w:t>
      </w:r>
      <w:r w:rsidRPr="00A02AFA">
        <w:rPr>
          <w:rFonts w:ascii="Times New Roman" w:hAnsi="Times New Roman" w:cs="Times New Roman"/>
          <w:b/>
          <w:sz w:val="24"/>
        </w:rPr>
        <w:t xml:space="preserve"> </w:t>
      </w:r>
      <w:r w:rsidRPr="00A02AFA">
        <w:rPr>
          <w:rFonts w:ascii="Times New Roman" w:hAnsi="Times New Roman" w:cs="Times New Roman"/>
          <w:sz w:val="24"/>
        </w:rPr>
        <w:t xml:space="preserve">parcela registra C KN </w:t>
      </w:r>
      <w:proofErr w:type="spellStart"/>
      <w:r w:rsidRPr="00A02AFA">
        <w:rPr>
          <w:rFonts w:ascii="Times New Roman" w:hAnsi="Times New Roman" w:cs="Times New Roman"/>
          <w:sz w:val="24"/>
        </w:rPr>
        <w:t>parc</w:t>
      </w:r>
      <w:proofErr w:type="spellEnd"/>
      <w:r w:rsidRPr="00A02AFA">
        <w:rPr>
          <w:rFonts w:ascii="Times New Roman" w:hAnsi="Times New Roman" w:cs="Times New Roman"/>
          <w:sz w:val="24"/>
        </w:rPr>
        <w:t>. č. 1260/5 zastavaná plocha a nádvorie s výmerou 574 m</w:t>
      </w:r>
      <w:r w:rsidRPr="00A02AFA">
        <w:rPr>
          <w:rFonts w:ascii="Times New Roman" w:hAnsi="Times New Roman" w:cs="Times New Roman"/>
          <w:sz w:val="24"/>
          <w:vertAlign w:val="superscript"/>
        </w:rPr>
        <w:t>2</w:t>
      </w:r>
      <w:r w:rsidRPr="00A02AFA">
        <w:rPr>
          <w:rFonts w:ascii="Times New Roman" w:hAnsi="Times New Roman" w:cs="Times New Roman"/>
          <w:sz w:val="24"/>
        </w:rPr>
        <w:t xml:space="preserve"> v podiele 1/1, parcela registra C KN </w:t>
      </w:r>
      <w:proofErr w:type="spellStart"/>
      <w:r w:rsidRPr="00A02AFA">
        <w:rPr>
          <w:rFonts w:ascii="Times New Roman" w:hAnsi="Times New Roman" w:cs="Times New Roman"/>
          <w:sz w:val="24"/>
        </w:rPr>
        <w:t>parc</w:t>
      </w:r>
      <w:proofErr w:type="spellEnd"/>
      <w:r w:rsidRPr="00A02AFA">
        <w:rPr>
          <w:rFonts w:ascii="Times New Roman" w:hAnsi="Times New Roman" w:cs="Times New Roman"/>
          <w:sz w:val="24"/>
        </w:rPr>
        <w:t>. č. 1260/11 záhrada s výmerou 308 m</w:t>
      </w:r>
      <w:r w:rsidRPr="00A02AFA">
        <w:rPr>
          <w:rFonts w:ascii="Times New Roman" w:hAnsi="Times New Roman" w:cs="Times New Roman"/>
          <w:sz w:val="24"/>
          <w:vertAlign w:val="superscript"/>
        </w:rPr>
        <w:t>2</w:t>
      </w:r>
      <w:r w:rsidRPr="00A02AFA">
        <w:rPr>
          <w:rFonts w:ascii="Times New Roman" w:hAnsi="Times New Roman" w:cs="Times New Roman"/>
          <w:sz w:val="24"/>
        </w:rPr>
        <w:t xml:space="preserve"> v podiele 1/1 a stavba (rodinný dom) so </w:t>
      </w:r>
      <w:proofErr w:type="spellStart"/>
      <w:r w:rsidRPr="00A02AFA">
        <w:rPr>
          <w:rFonts w:ascii="Times New Roman" w:hAnsi="Times New Roman" w:cs="Times New Roman"/>
          <w:sz w:val="24"/>
        </w:rPr>
        <w:t>súp</w:t>
      </w:r>
      <w:proofErr w:type="spellEnd"/>
      <w:r w:rsidRPr="00A02AFA">
        <w:rPr>
          <w:rFonts w:ascii="Times New Roman" w:hAnsi="Times New Roman" w:cs="Times New Roman"/>
          <w:sz w:val="24"/>
        </w:rPr>
        <w:t>. č. 374 na parcele č. 1260/5 v podiele 1/1.</w:t>
      </w:r>
    </w:p>
    <w:p w14:paraId="2FB30509" w14:textId="77777777" w:rsidR="00403A07" w:rsidRPr="00A02AFA" w:rsidRDefault="00403A07" w:rsidP="00403A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2AF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14:paraId="01D4EB9C" w14:textId="77777777" w:rsidR="00403A07" w:rsidRPr="00A02AFA" w:rsidRDefault="00403A07" w:rsidP="00403A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05F8222" w14:textId="77777777" w:rsidR="00403A07" w:rsidRPr="00A02AFA" w:rsidRDefault="00403A07" w:rsidP="00403A0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2AFA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 znížení je</w:t>
      </w:r>
      <w:r w:rsidRPr="0097312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13 398</w:t>
      </w:r>
      <w:r w:rsidRPr="0097312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(primeraná cena:</w:t>
      </w:r>
      <w:r w:rsidRPr="00A02AFA">
        <w:rPr>
          <w:rFonts w:ascii="Times New Roman" w:hAnsi="Times New Roman" w:cs="Times New Roman"/>
          <w:sz w:val="24"/>
          <w:szCs w:val="24"/>
        </w:rPr>
        <w:t xml:space="preserve"> </w:t>
      </w:r>
      <w:r w:rsidRPr="0097312C">
        <w:rPr>
          <w:rFonts w:ascii="Times New Roman" w:hAnsi="Times New Roman" w:cs="Times New Roman"/>
        </w:rPr>
        <w:t>30 800</w:t>
      </w:r>
      <w:r w:rsidRPr="0097312C">
        <w:rPr>
          <w:rFonts w:ascii="Times New Roman" w:hAnsi="Times New Roman" w:cs="Times New Roman"/>
          <w:sz w:val="24"/>
          <w:szCs w:val="24"/>
        </w:rPr>
        <w:t>,00 €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B10309D" w14:textId="77777777" w:rsidR="00403A07" w:rsidRPr="006D33E6" w:rsidRDefault="00403A07" w:rsidP="00403A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6D33E6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25.6</w:t>
      </w: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14:paraId="4725D4D8" w14:textId="77777777" w:rsidR="00403A07" w:rsidRPr="006D33E6" w:rsidRDefault="00403A07" w:rsidP="00403A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26.6</w:t>
      </w: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14:paraId="11634C32" w14:textId="77777777" w:rsidR="00403A07" w:rsidRPr="006D33E6" w:rsidRDefault="00403A07" w:rsidP="00403A07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27.7</w:t>
      </w: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14:paraId="46B5B241" w14:textId="77777777" w:rsidR="00492546" w:rsidRPr="00A6319E" w:rsidRDefault="00492546" w:rsidP="0049254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FC99DC3" w14:textId="77777777" w:rsidR="00403A07" w:rsidRPr="001428A1" w:rsidRDefault="00403A07" w:rsidP="00403A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Na Okresný úrad Nitra boli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doručené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obálky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cenovými ponukami záujemcov o kúpu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predmetného majetku štátu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Komisia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skonštatovala, že obaja 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14:paraId="1FEDEC2B" w14:textId="77777777" w:rsidR="005F2948" w:rsidRPr="00D63025" w:rsidRDefault="005F2948" w:rsidP="005F2948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0589E48C" w14:textId="77777777" w:rsidR="003A3BC6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A171D7">
        <w:rPr>
          <w:rFonts w:ascii="Times New Roman" w:eastAsia="Times New Roman" w:hAnsi="Times New Roman" w:cs="Times New Roman"/>
          <w:b/>
          <w:bCs/>
          <w:sz w:val="24"/>
          <w:lang w:eastAsia="sk-SK"/>
        </w:rPr>
        <w:t>IV. Elektronická aukcia</w:t>
      </w:r>
    </w:p>
    <w:p w14:paraId="161187CF" w14:textId="77777777" w:rsidR="00806B19" w:rsidRPr="00D63025" w:rsidRDefault="00806B19" w:rsidP="005F294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993C579" w14:textId="45A452FC" w:rsidR="0029388D" w:rsidRPr="00D63025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Prípravné kolo: od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20.8.2026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1245E6">
        <w:rPr>
          <w:rFonts w:ascii="Times New Roman" w:eastAsia="Times New Roman" w:hAnsi="Times New Roman" w:cs="Times New Roman"/>
          <w:bCs/>
          <w:sz w:val="24"/>
          <w:lang w:eastAsia="sk-SK"/>
        </w:rPr>
        <w:t>12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do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26.8.2026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1245E6">
        <w:rPr>
          <w:rFonts w:ascii="Times New Roman" w:eastAsia="Times New Roman" w:hAnsi="Times New Roman" w:cs="Times New Roman"/>
          <w:bCs/>
          <w:sz w:val="24"/>
          <w:lang w:eastAsia="sk-SK"/>
        </w:rPr>
        <w:t>12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 hod.</w:t>
      </w:r>
    </w:p>
    <w:p w14:paraId="750B926A" w14:textId="1AFEF179" w:rsidR="00064781" w:rsidRDefault="00ED316B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Aukčné kolo: od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26.8</w:t>
      </w:r>
      <w:r w:rsidR="00DE6837">
        <w:rPr>
          <w:rFonts w:ascii="Times New Roman" w:eastAsia="Times New Roman" w:hAnsi="Times New Roman" w:cs="Times New Roman"/>
          <w:bCs/>
          <w:sz w:val="24"/>
          <w:lang w:eastAsia="sk-SK"/>
        </w:rPr>
        <w:t>.202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6</w:t>
      </w:r>
      <w:r w:rsidR="0092219E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1245E6">
        <w:rPr>
          <w:rFonts w:ascii="Times New Roman" w:eastAsia="Times New Roman" w:hAnsi="Times New Roman" w:cs="Times New Roman"/>
          <w:bCs/>
          <w:sz w:val="24"/>
          <w:lang w:eastAsia="sk-SK"/>
        </w:rPr>
        <w:t>12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00 hod. </w:t>
      </w:r>
      <w:r w:rsidR="006106B8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do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26.8.2026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, </w:t>
      </w:r>
      <w:r w:rsidR="005306D4">
        <w:rPr>
          <w:rFonts w:ascii="Times New Roman" w:eastAsia="Times New Roman" w:hAnsi="Times New Roman" w:cs="Times New Roman"/>
          <w:bCs/>
          <w:sz w:val="24"/>
          <w:lang w:eastAsia="sk-SK"/>
        </w:rPr>
        <w:t>1</w:t>
      </w:r>
      <w:r w:rsidR="001245E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="00F76BAE">
        <w:rPr>
          <w:rFonts w:ascii="Times New Roman" w:eastAsia="Times New Roman" w:hAnsi="Times New Roman" w:cs="Times New Roman"/>
          <w:bCs/>
          <w:sz w:val="24"/>
          <w:lang w:eastAsia="sk-SK"/>
        </w:rPr>
        <w:t>0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 hod</w:t>
      </w:r>
      <w:r w:rsidR="00064781">
        <w:rPr>
          <w:rFonts w:ascii="Times New Roman" w:eastAsia="Times New Roman" w:hAnsi="Times New Roman" w:cs="Times New Roman"/>
          <w:bCs/>
          <w:sz w:val="24"/>
          <w:lang w:eastAsia="sk-SK"/>
        </w:rPr>
        <w:t>.</w:t>
      </w:r>
    </w:p>
    <w:p w14:paraId="57FCD615" w14:textId="77777777" w:rsidR="00ED316B" w:rsidRDefault="0006478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Aukčný čas: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>5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min. </w:t>
      </w:r>
    </w:p>
    <w:p w14:paraId="19ADBAEC" w14:textId="2D525A74"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Začiatok elektronickej aukcie: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26.8.2026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 </w:t>
      </w:r>
      <w:r w:rsidR="001245E6">
        <w:rPr>
          <w:rFonts w:ascii="Times New Roman" w:eastAsia="Times New Roman" w:hAnsi="Times New Roman" w:cs="Times New Roman"/>
          <w:bCs/>
          <w:sz w:val="24"/>
          <w:lang w:eastAsia="sk-SK"/>
        </w:rPr>
        <w:t>12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:00 hod. </w:t>
      </w:r>
    </w:p>
    <w:p w14:paraId="38E8BAAA" w14:textId="2DB0F8E0" w:rsidR="006106B8" w:rsidRDefault="006106B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Koniec elektronickej aukcie: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26.8.2026 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o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 1</w:t>
      </w:r>
      <w:r w:rsidR="001245E6">
        <w:rPr>
          <w:rFonts w:ascii="Times New Roman" w:eastAsia="Times New Roman" w:hAnsi="Times New Roman" w:cs="Times New Roman"/>
          <w:bCs/>
          <w:sz w:val="24"/>
          <w:lang w:eastAsia="sk-SK"/>
        </w:rPr>
        <w:t>3</w:t>
      </w:r>
      <w:r w:rsidR="00492546">
        <w:rPr>
          <w:rFonts w:ascii="Times New Roman" w:eastAsia="Times New Roman" w:hAnsi="Times New Roman" w:cs="Times New Roman"/>
          <w:bCs/>
          <w:sz w:val="24"/>
          <w:lang w:eastAsia="sk-SK"/>
        </w:rPr>
        <w:t>:</w:t>
      </w:r>
      <w:r w:rsidR="001245E6">
        <w:rPr>
          <w:rFonts w:ascii="Times New Roman" w:eastAsia="Times New Roman" w:hAnsi="Times New Roman" w:cs="Times New Roman"/>
          <w:bCs/>
          <w:sz w:val="24"/>
          <w:lang w:eastAsia="sk-SK"/>
        </w:rPr>
        <w:t>35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hod. </w:t>
      </w:r>
    </w:p>
    <w:p w14:paraId="534DD7CF" w14:textId="490EF32D" w:rsidR="005306D4" w:rsidRPr="00D63025" w:rsidRDefault="008C2128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Počet predĺžení: </w:t>
      </w:r>
      <w:r w:rsidR="001F25F3">
        <w:rPr>
          <w:rFonts w:ascii="Times New Roman" w:eastAsia="Times New Roman" w:hAnsi="Times New Roman" w:cs="Times New Roman"/>
          <w:bCs/>
          <w:sz w:val="24"/>
          <w:lang w:eastAsia="sk-SK"/>
        </w:rPr>
        <w:t>7</w:t>
      </w:r>
    </w:p>
    <w:p w14:paraId="6C5D080C" w14:textId="2DC89FD4" w:rsidR="0029388D" w:rsidRPr="00D63025" w:rsidRDefault="00B637DF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>Vyvolávacia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cena: </w:t>
      </w:r>
      <w:r w:rsidR="001F25F3">
        <w:rPr>
          <w:rFonts w:ascii="Times New Roman" w:eastAsia="Times New Roman" w:hAnsi="Times New Roman" w:cs="Times New Roman"/>
          <w:bCs/>
          <w:sz w:val="24"/>
          <w:lang w:eastAsia="sk-SK"/>
        </w:rPr>
        <w:t>15 556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,00 €</w:t>
      </w:r>
    </w:p>
    <w:p w14:paraId="480AAB1F" w14:textId="2C6E2A18" w:rsidR="00ED316B" w:rsidRDefault="00F76C7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Min. suma zvyšovania: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2</w:t>
      </w:r>
      <w:r w:rsidR="00ED316B"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00,00 €</w:t>
      </w:r>
    </w:p>
    <w:p w14:paraId="5C539A5A" w14:textId="48D48C46" w:rsidR="005879E1" w:rsidRDefault="005879E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Max. suma zvyšovania: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8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>00,00 €</w:t>
      </w:r>
    </w:p>
    <w:p w14:paraId="0E556396" w14:textId="77777777" w:rsidR="005879E1" w:rsidRPr="00D63025" w:rsidRDefault="005879E1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14:paraId="7CDA32C0" w14:textId="49B38C42" w:rsidR="00806B19" w:rsidRDefault="00203AF2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Výzvy na účasť v elektronickej aukcii boli odoslané </w:t>
      </w:r>
      <w:r w:rsidR="00EA721B">
        <w:rPr>
          <w:rFonts w:ascii="Times New Roman" w:eastAsia="Times New Roman" w:hAnsi="Times New Roman" w:cs="Times New Roman"/>
          <w:bCs/>
          <w:sz w:val="24"/>
          <w:lang w:eastAsia="sk-SK"/>
        </w:rPr>
        <w:t>obom</w:t>
      </w:r>
      <w:r w:rsidR="00806B19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záujemcom o odkúpenie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ehnuteľnost</w:t>
      </w:r>
      <w:r w:rsidR="002527F1">
        <w:rPr>
          <w:rFonts w:ascii="Times New Roman" w:eastAsia="Times New Roman" w:hAnsi="Times New Roman" w:cs="Times New Roman"/>
          <w:bCs/>
          <w:sz w:val="24"/>
          <w:lang w:eastAsia="sk-SK"/>
        </w:rPr>
        <w:t>í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.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>Z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áujemcovia </w:t>
      </w:r>
      <w:r w:rsidR="00F76C71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boli </w:t>
      </w:r>
      <w:r w:rsidR="00103AE3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aj telefonicky upozornení na začiatok aukcie. 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Východisková cena bola 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>niekoľkokrát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zvýšená a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> aukčné kolo</w:t>
      </w:r>
      <w:r w:rsidR="00165E17" w:rsidRPr="00165E1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predlžoval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</w:t>
      </w:r>
      <w:r w:rsidR="001F25F3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="00103AE3">
        <w:rPr>
          <w:rFonts w:ascii="Times New Roman" w:eastAsia="Times New Roman" w:hAnsi="Times New Roman" w:cs="Times New Roman"/>
          <w:sz w:val="24"/>
          <w:szCs w:val="24"/>
          <w:lang w:eastAsia="sk-SK"/>
        </w:rPr>
        <w:t>-krát</w:t>
      </w:r>
      <w:r w:rsidR="00F76BA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647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5 min. </w:t>
      </w:r>
    </w:p>
    <w:p w14:paraId="7A30025F" w14:textId="77777777" w:rsidR="00A00503" w:rsidRDefault="00A00503" w:rsidP="005F29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Style w:val="Mriekatabuky"/>
        <w:tblpPr w:leftFromText="141" w:rightFromText="141" w:vertAnchor="page" w:horzAnchor="margin" w:tblpY="2311"/>
        <w:tblW w:w="9725" w:type="dxa"/>
        <w:tblLook w:val="04A0" w:firstRow="1" w:lastRow="0" w:firstColumn="1" w:lastColumn="0" w:noHBand="0" w:noVBand="1"/>
      </w:tblPr>
      <w:tblGrid>
        <w:gridCol w:w="778"/>
        <w:gridCol w:w="3021"/>
        <w:gridCol w:w="4071"/>
        <w:gridCol w:w="1855"/>
      </w:tblGrid>
      <w:tr w:rsidR="00A00503" w:rsidRPr="009232BF" w14:paraId="46E95C92" w14:textId="77777777" w:rsidTr="00A00503">
        <w:trPr>
          <w:trHeight w:val="137"/>
        </w:trPr>
        <w:tc>
          <w:tcPr>
            <w:tcW w:w="778" w:type="dxa"/>
            <w:tcBorders>
              <w:bottom w:val="single" w:sz="4" w:space="0" w:color="auto"/>
            </w:tcBorders>
          </w:tcPr>
          <w:p w14:paraId="0131C706" w14:textId="77777777" w:rsidR="00A00503" w:rsidRPr="00182DD0" w:rsidRDefault="00A00503" w:rsidP="00A0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9243770"/>
            <w:r w:rsidRPr="00182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DACEF98" w14:textId="6313F2FB" w:rsidR="00A00503" w:rsidRPr="009232BF" w:rsidRDefault="001F25F3" w:rsidP="00A0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Július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Minyu</w:t>
            </w:r>
            <w:proofErr w:type="spellEnd"/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14:paraId="1E707FD3" w14:textId="7BE4C0B8" w:rsidR="00A00503" w:rsidRPr="00182DD0" w:rsidRDefault="001F25F3" w:rsidP="00A0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935 52 Šarovce 319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5CE48C5B" w14:textId="039D996D" w:rsidR="00A00503" w:rsidRPr="009232BF" w:rsidRDefault="001F25F3" w:rsidP="00A005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24 800</w:t>
            </w:r>
            <w:r w:rsidR="00A00503">
              <w:rPr>
                <w:rFonts w:ascii="Times New Roman" w:hAnsi="Times New Roman" w:cs="Times New Roman"/>
                <w:b/>
                <w:sz w:val="24"/>
                <w:szCs w:val="24"/>
              </w:rPr>
              <w:t>,00 €</w:t>
            </w:r>
          </w:p>
        </w:tc>
      </w:tr>
      <w:bookmarkEnd w:id="0"/>
      <w:tr w:rsidR="00A00503" w:rsidRPr="009232BF" w14:paraId="104AC491" w14:textId="77777777" w:rsidTr="00A00503">
        <w:trPr>
          <w:trHeight w:val="137"/>
        </w:trPr>
        <w:tc>
          <w:tcPr>
            <w:tcW w:w="778" w:type="dxa"/>
            <w:tcBorders>
              <w:bottom w:val="single" w:sz="4" w:space="0" w:color="auto"/>
            </w:tcBorders>
          </w:tcPr>
          <w:p w14:paraId="01911AE5" w14:textId="77777777" w:rsidR="00A00503" w:rsidRPr="009232BF" w:rsidRDefault="00A00503" w:rsidP="00A0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6C16C1A" w14:textId="33BB3400" w:rsidR="00A00503" w:rsidRPr="00182DD0" w:rsidRDefault="001F25F3" w:rsidP="00A0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Róbert Szabó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14:paraId="355D0208" w14:textId="76E0A8D6" w:rsidR="00A00503" w:rsidRPr="00182DD0" w:rsidRDefault="001F25F3" w:rsidP="00A005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935 52 Šarovce 273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14:paraId="4C23B104" w14:textId="7CC21689" w:rsidR="00A00503" w:rsidRPr="009232BF" w:rsidRDefault="001F25F3" w:rsidP="00A005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23 800</w:t>
            </w:r>
            <w:r w:rsidR="00A00503">
              <w:rPr>
                <w:rFonts w:ascii="Times New Roman" w:hAnsi="Times New Roman" w:cs="Times New Roman"/>
                <w:b/>
                <w:sz w:val="24"/>
                <w:szCs w:val="24"/>
              </w:rPr>
              <w:t>,00 €</w:t>
            </w:r>
          </w:p>
        </w:tc>
      </w:tr>
    </w:tbl>
    <w:p w14:paraId="59D9F7F8" w14:textId="77777777" w:rsidR="000D4B95" w:rsidRDefault="00E274ED" w:rsidP="000731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Na základe automatizovaného vyhodnotenia elektronickej aukcie</w:t>
      </w:r>
      <w:r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bolo zostavené poradie uchádzačov, pričom n</w:t>
      </w:r>
      <w:r w:rsidRPr="00D63025">
        <w:rPr>
          <w:rFonts w:ascii="Times New Roman" w:eastAsia="Times New Roman" w:hAnsi="Times New Roman" w:cs="Times New Roman"/>
          <w:bCs/>
          <w:sz w:val="24"/>
          <w:lang w:eastAsia="sk-SK"/>
        </w:rPr>
        <w:t>ajvyššie cenové ponuky jednotlivých záujemcov boli nasledovné:</w:t>
      </w:r>
    </w:p>
    <w:p w14:paraId="1C42A9F3" w14:textId="77777777" w:rsidR="00E1012F" w:rsidRDefault="00E1012F" w:rsidP="00157D0C">
      <w:pPr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14:paraId="4D1F7A87" w14:textId="77777777" w:rsidR="00A00503" w:rsidRDefault="00A00503" w:rsidP="00157D0C">
      <w:pPr>
        <w:jc w:val="both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14:paraId="6790E98A" w14:textId="35372D88" w:rsidR="00203AF2" w:rsidRPr="004E7834" w:rsidRDefault="005F2948" w:rsidP="00157D0C">
      <w:pPr>
        <w:jc w:val="both"/>
        <w:rPr>
          <w:rFonts w:ascii="Times New Roman" w:hAnsi="Times New Roman" w:cs="Times New Roman"/>
          <w:sz w:val="24"/>
          <w:szCs w:val="24"/>
        </w:rPr>
      </w:pP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K</w:t>
      </w:r>
      <w:r w:rsidR="00560418"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omisia 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potvrdila správnosť výsledkov elektronickej aukcie a odporučila prednostke O</w:t>
      </w:r>
      <w:r w:rsidRPr="00A171D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kresného úradu Nitra uzatvoriť kúpnu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zmluvu </w:t>
      </w:r>
      <w:r w:rsidR="002555E0"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s výhercom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: </w:t>
      </w:r>
      <w:r w:rsidR="001F25F3">
        <w:rPr>
          <w:rFonts w:ascii="Times New Roman" w:hAnsi="Times New Roman" w:cs="Times New Roman"/>
          <w:sz w:val="24"/>
          <w:szCs w:val="24"/>
        </w:rPr>
        <w:t xml:space="preserve">Július </w:t>
      </w:r>
      <w:proofErr w:type="spellStart"/>
      <w:r w:rsidR="001F25F3">
        <w:rPr>
          <w:rFonts w:ascii="Times New Roman" w:hAnsi="Times New Roman" w:cs="Times New Roman"/>
          <w:sz w:val="24"/>
          <w:szCs w:val="24"/>
        </w:rPr>
        <w:t>Minyu</w:t>
      </w:r>
      <w:proofErr w:type="spellEnd"/>
      <w:r w:rsidR="00E1012F">
        <w:rPr>
          <w:rFonts w:ascii="Times New Roman" w:hAnsi="Times New Roman" w:cs="Times New Roman"/>
          <w:sz w:val="24"/>
          <w:szCs w:val="24"/>
        </w:rPr>
        <w:t xml:space="preserve">, </w:t>
      </w:r>
      <w:r w:rsidR="001F25F3">
        <w:rPr>
          <w:rFonts w:ascii="Times New Roman" w:hAnsi="Times New Roman" w:cs="Times New Roman"/>
          <w:sz w:val="24"/>
          <w:szCs w:val="24"/>
        </w:rPr>
        <w:t>935 52 Šarovce 319</w:t>
      </w:r>
      <w:r w:rsidR="001F25F3">
        <w:rPr>
          <w:rFonts w:ascii="Times New Roman" w:hAnsi="Times New Roman" w:cs="Times New Roman"/>
          <w:sz w:val="24"/>
          <w:szCs w:val="24"/>
        </w:rPr>
        <w:t xml:space="preserve"> </w:t>
      </w:r>
      <w:r w:rsidRPr="00A171D7">
        <w:rPr>
          <w:rFonts w:ascii="Times New Roman" w:hAnsi="Times New Roman" w:cs="Times New Roman"/>
          <w:bCs/>
          <w:sz w:val="24"/>
          <w:szCs w:val="24"/>
        </w:rPr>
        <w:t xml:space="preserve">za ponúknutú cenu </w:t>
      </w:r>
      <w:r w:rsidR="001F25F3">
        <w:rPr>
          <w:rFonts w:ascii="Times New Roman" w:eastAsia="Times New Roman" w:hAnsi="Times New Roman" w:cs="Times New Roman"/>
          <w:bCs/>
          <w:sz w:val="24"/>
          <w:lang w:eastAsia="sk-SK"/>
        </w:rPr>
        <w:t>24 800</w:t>
      </w:r>
      <w:r w:rsidRPr="00A171D7">
        <w:rPr>
          <w:rFonts w:ascii="Times New Roman" w:eastAsia="Times New Roman" w:hAnsi="Times New Roman" w:cs="Times New Roman"/>
          <w:bCs/>
          <w:sz w:val="24"/>
          <w:lang w:eastAsia="sk-SK"/>
        </w:rPr>
        <w:t>,00 €.</w:t>
      </w:r>
      <w:r w:rsidR="00600804" w:rsidRPr="004E7834">
        <w:rPr>
          <w:rFonts w:ascii="Times New Roman" w:eastAsia="Times New Roman" w:hAnsi="Times New Roman" w:cs="Times New Roman"/>
          <w:bCs/>
          <w:sz w:val="24"/>
          <w:lang w:eastAsia="sk-SK"/>
        </w:rPr>
        <w:t xml:space="preserve"> </w:t>
      </w:r>
    </w:p>
    <w:p w14:paraId="3D5C4EFD" w14:textId="77777777" w:rsidR="000D4B95" w:rsidRPr="00D63025" w:rsidRDefault="000D4B95" w:rsidP="005F294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lang w:eastAsia="sk-SK"/>
        </w:rPr>
      </w:pPr>
    </w:p>
    <w:p w14:paraId="0C0E7BBE" w14:textId="2C8993C8" w:rsidR="00C66164" w:rsidRPr="00D63025" w:rsidRDefault="00C66164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V Nitre, dňa </w:t>
      </w:r>
      <w:r w:rsidR="00E1012F">
        <w:rPr>
          <w:rFonts w:ascii="Times New Roman" w:eastAsia="Times New Roman" w:hAnsi="Times New Roman" w:cs="Times New Roman"/>
          <w:sz w:val="24"/>
          <w:lang w:eastAsia="sk-SK"/>
        </w:rPr>
        <w:t>2.9.2026</w:t>
      </w:r>
    </w:p>
    <w:p w14:paraId="22ADE086" w14:textId="77777777" w:rsidR="005F2948" w:rsidRDefault="005F2948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14:paraId="038B2683" w14:textId="77777777" w:rsidR="003A3BC6" w:rsidRPr="00D63025" w:rsidRDefault="000B3AEC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  <w:r w:rsidRPr="00D63025">
        <w:rPr>
          <w:rFonts w:ascii="Times New Roman" w:eastAsia="Times New Roman" w:hAnsi="Times New Roman" w:cs="Times New Roman"/>
          <w:sz w:val="24"/>
          <w:lang w:eastAsia="sk-SK"/>
        </w:rPr>
        <w:t>Z</w:t>
      </w:r>
      <w:r w:rsidR="003A3BC6" w:rsidRPr="00D63025">
        <w:rPr>
          <w:rFonts w:ascii="Times New Roman" w:eastAsia="Times New Roman" w:hAnsi="Times New Roman" w:cs="Times New Roman"/>
          <w:sz w:val="24"/>
          <w:lang w:eastAsia="sk-SK"/>
        </w:rPr>
        <w:t xml:space="preserve">apísala: Ing. </w:t>
      </w:r>
      <w:r w:rsidRPr="00D63025">
        <w:rPr>
          <w:rFonts w:ascii="Times New Roman" w:eastAsia="Times New Roman" w:hAnsi="Times New Roman" w:cs="Times New Roman"/>
          <w:sz w:val="24"/>
          <w:lang w:eastAsia="sk-SK"/>
        </w:rPr>
        <w:t>Katarína Kovalčík</w:t>
      </w:r>
    </w:p>
    <w:p w14:paraId="0C511B0D" w14:textId="77777777" w:rsidR="003A3BC6" w:rsidRPr="00D63025" w:rsidRDefault="003A3BC6" w:rsidP="005F2948">
      <w:pPr>
        <w:spacing w:after="0" w:line="276" w:lineRule="auto"/>
        <w:rPr>
          <w:rFonts w:ascii="Times New Roman" w:eastAsia="Times New Roman" w:hAnsi="Times New Roman" w:cs="Times New Roman"/>
          <w:sz w:val="24"/>
          <w:lang w:eastAsia="sk-SK"/>
        </w:rPr>
      </w:pPr>
    </w:p>
    <w:p w14:paraId="1E8782B0" w14:textId="77777777" w:rsidR="002A48D7" w:rsidRPr="00D63025" w:rsidRDefault="002A48D7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14:paraId="4FAD5FEB" w14:textId="77777777"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14:paraId="4945AD3C" w14:textId="77777777"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p w14:paraId="1113C219" w14:textId="77777777" w:rsidR="00252341" w:rsidRPr="00491943" w:rsidRDefault="00252341" w:rsidP="005F29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E09F0C1" w14:textId="77777777" w:rsidR="00252341" w:rsidRPr="00D63025" w:rsidRDefault="00252341" w:rsidP="005F2948">
      <w:pPr>
        <w:spacing w:line="276" w:lineRule="auto"/>
        <w:rPr>
          <w:rFonts w:ascii="Times New Roman" w:hAnsi="Times New Roman" w:cs="Times New Roman"/>
          <w:sz w:val="28"/>
          <w:szCs w:val="24"/>
        </w:rPr>
      </w:pPr>
    </w:p>
    <w:sectPr w:rsidR="00252341" w:rsidRPr="00D63025" w:rsidSect="00492546">
      <w:pgSz w:w="11906" w:h="16838"/>
      <w:pgMar w:top="1418" w:right="991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0C75"/>
    <w:multiLevelType w:val="hybridMultilevel"/>
    <w:tmpl w:val="668EB692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0E86932"/>
    <w:multiLevelType w:val="hybridMultilevel"/>
    <w:tmpl w:val="6E6EF7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13267">
    <w:abstractNumId w:val="2"/>
  </w:num>
  <w:num w:numId="2" w16cid:durableId="953949181">
    <w:abstractNumId w:val="1"/>
  </w:num>
  <w:num w:numId="3" w16cid:durableId="77151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BC6"/>
    <w:rsid w:val="0000678C"/>
    <w:rsid w:val="000124E8"/>
    <w:rsid w:val="00017850"/>
    <w:rsid w:val="00046513"/>
    <w:rsid w:val="0006322C"/>
    <w:rsid w:val="00064781"/>
    <w:rsid w:val="00073120"/>
    <w:rsid w:val="000740A2"/>
    <w:rsid w:val="00083D04"/>
    <w:rsid w:val="000B3AEC"/>
    <w:rsid w:val="000C1671"/>
    <w:rsid w:val="000D0ABA"/>
    <w:rsid w:val="000D4B95"/>
    <w:rsid w:val="00101640"/>
    <w:rsid w:val="00103AE3"/>
    <w:rsid w:val="001245E6"/>
    <w:rsid w:val="00126851"/>
    <w:rsid w:val="0014377A"/>
    <w:rsid w:val="0015420A"/>
    <w:rsid w:val="00154BF0"/>
    <w:rsid w:val="00157D0C"/>
    <w:rsid w:val="00165E17"/>
    <w:rsid w:val="001F0F8B"/>
    <w:rsid w:val="001F25F3"/>
    <w:rsid w:val="001F69C5"/>
    <w:rsid w:val="00203AF2"/>
    <w:rsid w:val="00240562"/>
    <w:rsid w:val="00252341"/>
    <w:rsid w:val="002527F1"/>
    <w:rsid w:val="002555E0"/>
    <w:rsid w:val="0029388D"/>
    <w:rsid w:val="002A48D7"/>
    <w:rsid w:val="002F37BC"/>
    <w:rsid w:val="003137C8"/>
    <w:rsid w:val="00361845"/>
    <w:rsid w:val="00364705"/>
    <w:rsid w:val="00383B00"/>
    <w:rsid w:val="003A3BC6"/>
    <w:rsid w:val="003E3330"/>
    <w:rsid w:val="00403A07"/>
    <w:rsid w:val="004612DB"/>
    <w:rsid w:val="00470835"/>
    <w:rsid w:val="00491943"/>
    <w:rsid w:val="00492546"/>
    <w:rsid w:val="004A0BC6"/>
    <w:rsid w:val="004A351D"/>
    <w:rsid w:val="004D7B1C"/>
    <w:rsid w:val="004E7834"/>
    <w:rsid w:val="00501C8B"/>
    <w:rsid w:val="005306D4"/>
    <w:rsid w:val="00560418"/>
    <w:rsid w:val="00566091"/>
    <w:rsid w:val="00567EC3"/>
    <w:rsid w:val="005879E1"/>
    <w:rsid w:val="005D5CC3"/>
    <w:rsid w:val="005E1629"/>
    <w:rsid w:val="005F2948"/>
    <w:rsid w:val="00600804"/>
    <w:rsid w:val="006106B8"/>
    <w:rsid w:val="00617CB8"/>
    <w:rsid w:val="0064176E"/>
    <w:rsid w:val="006527FD"/>
    <w:rsid w:val="0065676D"/>
    <w:rsid w:val="006677AA"/>
    <w:rsid w:val="006B710A"/>
    <w:rsid w:val="006E3CC6"/>
    <w:rsid w:val="0071150D"/>
    <w:rsid w:val="00722463"/>
    <w:rsid w:val="007B1059"/>
    <w:rsid w:val="007B1124"/>
    <w:rsid w:val="007F700F"/>
    <w:rsid w:val="00806B19"/>
    <w:rsid w:val="0081382B"/>
    <w:rsid w:val="00826C04"/>
    <w:rsid w:val="008C2128"/>
    <w:rsid w:val="008F1E10"/>
    <w:rsid w:val="008F4AC5"/>
    <w:rsid w:val="009220D7"/>
    <w:rsid w:val="0092219E"/>
    <w:rsid w:val="009427CC"/>
    <w:rsid w:val="00944CA7"/>
    <w:rsid w:val="009750AA"/>
    <w:rsid w:val="009C03CF"/>
    <w:rsid w:val="009C7864"/>
    <w:rsid w:val="009D7469"/>
    <w:rsid w:val="009E4231"/>
    <w:rsid w:val="00A00503"/>
    <w:rsid w:val="00A166FD"/>
    <w:rsid w:val="00A171D7"/>
    <w:rsid w:val="00A25B9F"/>
    <w:rsid w:val="00A3338D"/>
    <w:rsid w:val="00A6156A"/>
    <w:rsid w:val="00A87373"/>
    <w:rsid w:val="00AA6436"/>
    <w:rsid w:val="00AE4F20"/>
    <w:rsid w:val="00AE7E93"/>
    <w:rsid w:val="00B31889"/>
    <w:rsid w:val="00B61624"/>
    <w:rsid w:val="00B637DF"/>
    <w:rsid w:val="00B801B8"/>
    <w:rsid w:val="00BD436F"/>
    <w:rsid w:val="00C656B6"/>
    <w:rsid w:val="00C658B5"/>
    <w:rsid w:val="00C66164"/>
    <w:rsid w:val="00C92D84"/>
    <w:rsid w:val="00C96B9C"/>
    <w:rsid w:val="00CA0574"/>
    <w:rsid w:val="00D05172"/>
    <w:rsid w:val="00D533ED"/>
    <w:rsid w:val="00D63025"/>
    <w:rsid w:val="00D77B83"/>
    <w:rsid w:val="00D83959"/>
    <w:rsid w:val="00D87DCB"/>
    <w:rsid w:val="00DA4472"/>
    <w:rsid w:val="00DD3C11"/>
    <w:rsid w:val="00DD4DA3"/>
    <w:rsid w:val="00DE6837"/>
    <w:rsid w:val="00E1012F"/>
    <w:rsid w:val="00E274ED"/>
    <w:rsid w:val="00E43999"/>
    <w:rsid w:val="00E43B64"/>
    <w:rsid w:val="00E67033"/>
    <w:rsid w:val="00E70541"/>
    <w:rsid w:val="00EA721B"/>
    <w:rsid w:val="00ED316B"/>
    <w:rsid w:val="00ED621B"/>
    <w:rsid w:val="00F20428"/>
    <w:rsid w:val="00F4539D"/>
    <w:rsid w:val="00F456C1"/>
    <w:rsid w:val="00F76BAE"/>
    <w:rsid w:val="00F76C71"/>
    <w:rsid w:val="00FE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D1DC0"/>
  <w15:docId w15:val="{B6FBCBCF-E35A-4966-838A-AA6A5611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16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6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03B78-3C3D-4B0B-8500-6BC6829C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Katarína Kovalčík</cp:lastModifiedBy>
  <cp:revision>3</cp:revision>
  <cp:lastPrinted>2026-09-02T10:25:00Z</cp:lastPrinted>
  <dcterms:created xsi:type="dcterms:W3CDTF">2026-09-02T10:26:00Z</dcterms:created>
  <dcterms:modified xsi:type="dcterms:W3CDTF">2026-09-03T07:38:00Z</dcterms:modified>
</cp:coreProperties>
</file>